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E280" w14:textId="77777777" w:rsidR="00A91BB5" w:rsidRPr="00812E59" w:rsidRDefault="00A806EB">
      <w:pPr>
        <w:spacing w:before="67" w:line="300" w:lineRule="exact"/>
        <w:ind w:left="106"/>
        <w:rPr>
          <w:rFonts w:ascii="Myriad Pro" w:eastAsia="Arial" w:hAnsi="Myriad Pro" w:cs="Arial"/>
          <w:bCs/>
          <w:sz w:val="28"/>
          <w:szCs w:val="28"/>
        </w:rPr>
      </w:pPr>
      <w:r w:rsidRPr="00812E59">
        <w:rPr>
          <w:rFonts w:ascii="Myriad Pro" w:eastAsia="Arial" w:hAnsi="Myriad Pro" w:cs="Arial"/>
          <w:bCs/>
          <w:spacing w:val="1"/>
          <w:position w:val="-1"/>
          <w:sz w:val="28"/>
          <w:szCs w:val="28"/>
        </w:rPr>
        <w:t>Comp</w:t>
      </w:r>
      <w:r w:rsidRPr="00812E59">
        <w:rPr>
          <w:rFonts w:ascii="Myriad Pro" w:eastAsia="Arial" w:hAnsi="Myriad Pro" w:cs="Arial"/>
          <w:bCs/>
          <w:position w:val="-1"/>
          <w:sz w:val="28"/>
          <w:szCs w:val="28"/>
        </w:rPr>
        <w:t>l</w:t>
      </w:r>
      <w:r w:rsidRPr="00812E59">
        <w:rPr>
          <w:rFonts w:ascii="Myriad Pro" w:eastAsia="Arial" w:hAnsi="Myriad Pro" w:cs="Arial"/>
          <w:bCs/>
          <w:spacing w:val="1"/>
          <w:position w:val="-1"/>
          <w:sz w:val="28"/>
          <w:szCs w:val="28"/>
        </w:rPr>
        <w:t>a</w:t>
      </w:r>
      <w:r w:rsidRPr="00812E59">
        <w:rPr>
          <w:rFonts w:ascii="Myriad Pro" w:eastAsia="Arial" w:hAnsi="Myriad Pro" w:cs="Arial"/>
          <w:bCs/>
          <w:position w:val="-1"/>
          <w:sz w:val="28"/>
          <w:szCs w:val="28"/>
        </w:rPr>
        <w:t>i</w:t>
      </w:r>
      <w:r w:rsidRPr="00812E59">
        <w:rPr>
          <w:rFonts w:ascii="Myriad Pro" w:eastAsia="Arial" w:hAnsi="Myriad Pro" w:cs="Arial"/>
          <w:bCs/>
          <w:spacing w:val="1"/>
          <w:position w:val="-1"/>
          <w:sz w:val="28"/>
          <w:szCs w:val="28"/>
        </w:rPr>
        <w:t>nt</w:t>
      </w:r>
      <w:r w:rsidRPr="00812E59">
        <w:rPr>
          <w:rFonts w:ascii="Myriad Pro" w:eastAsia="Arial" w:hAnsi="Myriad Pro" w:cs="Arial"/>
          <w:bCs/>
          <w:position w:val="-1"/>
          <w:sz w:val="28"/>
          <w:szCs w:val="28"/>
        </w:rPr>
        <w:t>s</w:t>
      </w:r>
      <w:r w:rsidRPr="00812E59">
        <w:rPr>
          <w:rFonts w:ascii="Myriad Pro" w:eastAsia="Arial" w:hAnsi="Myriad Pro" w:cs="Arial"/>
          <w:bCs/>
          <w:spacing w:val="-15"/>
          <w:position w:val="-1"/>
          <w:sz w:val="28"/>
          <w:szCs w:val="28"/>
        </w:rPr>
        <w:t xml:space="preserve"> </w:t>
      </w:r>
      <w:r w:rsidRPr="00812E59">
        <w:rPr>
          <w:rFonts w:ascii="Myriad Pro" w:eastAsia="Arial" w:hAnsi="Myriad Pro" w:cs="Arial"/>
          <w:bCs/>
          <w:spacing w:val="1"/>
          <w:position w:val="-1"/>
          <w:sz w:val="28"/>
          <w:szCs w:val="28"/>
        </w:rPr>
        <w:t>Hand</w:t>
      </w:r>
      <w:r w:rsidRPr="00812E59">
        <w:rPr>
          <w:rFonts w:ascii="Myriad Pro" w:eastAsia="Arial" w:hAnsi="Myriad Pro" w:cs="Arial"/>
          <w:bCs/>
          <w:position w:val="-1"/>
          <w:sz w:val="28"/>
          <w:szCs w:val="28"/>
        </w:rPr>
        <w:t>li</w:t>
      </w:r>
      <w:r w:rsidRPr="00812E59">
        <w:rPr>
          <w:rFonts w:ascii="Myriad Pro" w:eastAsia="Arial" w:hAnsi="Myriad Pro" w:cs="Arial"/>
          <w:bCs/>
          <w:spacing w:val="1"/>
          <w:position w:val="-1"/>
          <w:sz w:val="28"/>
          <w:szCs w:val="28"/>
        </w:rPr>
        <w:t>n</w:t>
      </w:r>
      <w:r w:rsidRPr="00812E59">
        <w:rPr>
          <w:rFonts w:ascii="Myriad Pro" w:eastAsia="Arial" w:hAnsi="Myriad Pro" w:cs="Arial"/>
          <w:bCs/>
          <w:position w:val="-1"/>
          <w:sz w:val="28"/>
          <w:szCs w:val="28"/>
        </w:rPr>
        <w:t>g</w:t>
      </w:r>
      <w:r w:rsidRPr="00812E59">
        <w:rPr>
          <w:rFonts w:ascii="Myriad Pro" w:eastAsia="Arial" w:hAnsi="Myriad Pro" w:cs="Arial"/>
          <w:bCs/>
          <w:spacing w:val="-12"/>
          <w:position w:val="-1"/>
          <w:sz w:val="28"/>
          <w:szCs w:val="28"/>
        </w:rPr>
        <w:t xml:space="preserve"> </w:t>
      </w:r>
      <w:r w:rsidRPr="00812E59">
        <w:rPr>
          <w:rFonts w:ascii="Myriad Pro" w:eastAsia="Arial" w:hAnsi="Myriad Pro" w:cs="Arial"/>
          <w:bCs/>
          <w:spacing w:val="1"/>
          <w:position w:val="-1"/>
          <w:sz w:val="28"/>
          <w:szCs w:val="28"/>
        </w:rPr>
        <w:t>Procedur</w:t>
      </w:r>
      <w:r w:rsidRPr="00812E59">
        <w:rPr>
          <w:rFonts w:ascii="Myriad Pro" w:eastAsia="Arial" w:hAnsi="Myriad Pro" w:cs="Arial"/>
          <w:bCs/>
          <w:position w:val="-1"/>
          <w:sz w:val="28"/>
          <w:szCs w:val="28"/>
        </w:rPr>
        <w:t>e</w:t>
      </w:r>
    </w:p>
    <w:p w14:paraId="3879427C" w14:textId="77777777" w:rsidR="00A91BB5" w:rsidRPr="00812E59" w:rsidRDefault="00A91BB5">
      <w:pPr>
        <w:spacing w:before="19" w:line="240" w:lineRule="exact"/>
        <w:rPr>
          <w:rFonts w:ascii="Myriad Pro Light" w:hAnsi="Myriad Pro Light"/>
          <w:sz w:val="24"/>
          <w:szCs w:val="24"/>
        </w:rPr>
      </w:pPr>
    </w:p>
    <w:p w14:paraId="1EF85DCD" w14:textId="77777777" w:rsidR="00A91BB5" w:rsidRPr="00812E59" w:rsidRDefault="00A806EB">
      <w:pPr>
        <w:spacing w:before="29" w:line="323" w:lineRule="auto"/>
        <w:ind w:left="106" w:right="180"/>
        <w:rPr>
          <w:rFonts w:ascii="Myriad Pro Light" w:eastAsia="Arial" w:hAnsi="Myriad Pro Light" w:cs="Arial"/>
          <w:sz w:val="24"/>
          <w:szCs w:val="24"/>
        </w:rPr>
      </w:pPr>
      <w:r w:rsidRPr="00812E59">
        <w:rPr>
          <w:rFonts w:ascii="Myriad Pro Light" w:eastAsia="Arial" w:hAnsi="Myriad Pro Light" w:cs="Arial"/>
          <w:color w:val="333333"/>
          <w:sz w:val="24"/>
          <w:szCs w:val="24"/>
        </w:rPr>
        <w:t>We want to give you the best possible service. However, if at any point you become unhappy or concerned about the service we have provided then you should inform us immediately, so that we can do our best to resolve the problem.</w:t>
      </w:r>
    </w:p>
    <w:p w14:paraId="39333147" w14:textId="77777777" w:rsidR="00A91BB5" w:rsidRPr="00812E59" w:rsidRDefault="00A91BB5">
      <w:pPr>
        <w:spacing w:before="2" w:line="100" w:lineRule="exact"/>
        <w:rPr>
          <w:rFonts w:ascii="Myriad Pro Light" w:hAnsi="Myriad Pro Light"/>
          <w:sz w:val="11"/>
          <w:szCs w:val="11"/>
        </w:rPr>
      </w:pPr>
    </w:p>
    <w:p w14:paraId="7BF64648" w14:textId="77777777" w:rsidR="00A91BB5" w:rsidRPr="00812E59" w:rsidRDefault="00A91BB5">
      <w:pPr>
        <w:spacing w:line="200" w:lineRule="exact"/>
        <w:rPr>
          <w:rFonts w:ascii="Myriad Pro Light" w:hAnsi="Myriad Pro Light"/>
        </w:rPr>
      </w:pPr>
    </w:p>
    <w:p w14:paraId="31F34207" w14:textId="77777777" w:rsidR="00A91BB5" w:rsidRPr="00812E59" w:rsidRDefault="00A806EB">
      <w:pPr>
        <w:spacing w:line="325" w:lineRule="auto"/>
        <w:ind w:left="106" w:right="208"/>
        <w:rPr>
          <w:rFonts w:ascii="Myriad Pro Light" w:eastAsia="Arial" w:hAnsi="Myriad Pro Light" w:cs="Arial"/>
          <w:sz w:val="24"/>
          <w:szCs w:val="24"/>
        </w:rPr>
      </w:pPr>
      <w:r w:rsidRPr="00812E59">
        <w:rPr>
          <w:rFonts w:ascii="Myriad Pro Light" w:eastAsia="Arial" w:hAnsi="Myriad Pro Light" w:cs="Arial"/>
          <w:color w:val="333333"/>
          <w:sz w:val="24"/>
          <w:szCs w:val="24"/>
        </w:rPr>
        <w:t>In the first instance it may be helpful to contact the person who is working on your case to discuss your concerns and we will do our best to resolve any issues at this stage. If you would like to make a formal complaint, then please contact the person dealing with your case and they will arrange for the Head of Department to look at the file, set a timetable for dealing with the matter and ask for full details from you, either in writing or by interview.  If the Head of Department is not able to resolve matters to your satisfaction, then please contact our Senior Partner, Chris Nicholl and she will review the case. Making a complaint will not affect how we handle your case.</w:t>
      </w:r>
    </w:p>
    <w:p w14:paraId="5C38C269" w14:textId="77777777" w:rsidR="00A91BB5" w:rsidRPr="00812E59" w:rsidRDefault="00A91BB5">
      <w:pPr>
        <w:spacing w:before="5" w:line="100" w:lineRule="exact"/>
        <w:rPr>
          <w:rFonts w:ascii="Myriad Pro Light" w:hAnsi="Myriad Pro Light"/>
          <w:sz w:val="10"/>
          <w:szCs w:val="10"/>
        </w:rPr>
      </w:pPr>
    </w:p>
    <w:p w14:paraId="08871502" w14:textId="77777777" w:rsidR="00A91BB5" w:rsidRPr="00812E59" w:rsidRDefault="00A91BB5">
      <w:pPr>
        <w:spacing w:line="200" w:lineRule="exact"/>
        <w:rPr>
          <w:rFonts w:ascii="Myriad Pro Light" w:hAnsi="Myriad Pro Light"/>
        </w:rPr>
      </w:pPr>
    </w:p>
    <w:p w14:paraId="413D9F8E" w14:textId="77777777" w:rsidR="00A91BB5" w:rsidRPr="00812E59" w:rsidRDefault="00A806EB">
      <w:pPr>
        <w:spacing w:line="323" w:lineRule="auto"/>
        <w:ind w:left="106" w:right="394"/>
        <w:rPr>
          <w:rFonts w:ascii="Myriad Pro Light" w:eastAsia="Arial" w:hAnsi="Myriad Pro Light" w:cs="Arial"/>
          <w:sz w:val="24"/>
          <w:szCs w:val="24"/>
        </w:rPr>
      </w:pPr>
      <w:r w:rsidRPr="00812E59">
        <w:rPr>
          <w:rFonts w:ascii="Myriad Pro Light" w:eastAsia="Arial" w:hAnsi="Myriad Pro Light" w:cs="Arial"/>
          <w:color w:val="333333"/>
          <w:sz w:val="24"/>
          <w:szCs w:val="24"/>
        </w:rPr>
        <w:t xml:space="preserve">The Solicitors Regulation Authority can help you if you are concerned about our </w:t>
      </w:r>
      <w:proofErr w:type="spellStart"/>
      <w:r w:rsidRPr="00812E59">
        <w:rPr>
          <w:rFonts w:ascii="Myriad Pro Light" w:eastAsia="Arial" w:hAnsi="Myriad Pro Light" w:cs="Arial"/>
          <w:color w:val="333333"/>
          <w:sz w:val="24"/>
          <w:szCs w:val="24"/>
        </w:rPr>
        <w:t>behaviour</w:t>
      </w:r>
      <w:proofErr w:type="spellEnd"/>
      <w:r w:rsidRPr="00812E59">
        <w:rPr>
          <w:rFonts w:ascii="Myriad Pro Light" w:eastAsia="Arial" w:hAnsi="Myriad Pro Light" w:cs="Arial"/>
          <w:color w:val="333333"/>
          <w:sz w:val="24"/>
          <w:szCs w:val="24"/>
        </w:rPr>
        <w:t>. This could be for things like dishonesty, taking or losing your money or treating you unfairly because of your age, a disability or other characteristic.</w:t>
      </w:r>
    </w:p>
    <w:p w14:paraId="741EDC68" w14:textId="77777777" w:rsidR="00A91BB5" w:rsidRPr="00812E59" w:rsidRDefault="00A91BB5">
      <w:pPr>
        <w:spacing w:before="8" w:line="100" w:lineRule="exact"/>
        <w:rPr>
          <w:rFonts w:ascii="Myriad Pro Light" w:hAnsi="Myriad Pro Light"/>
          <w:sz w:val="10"/>
          <w:szCs w:val="10"/>
        </w:rPr>
      </w:pPr>
    </w:p>
    <w:p w14:paraId="5EFA691B" w14:textId="77777777" w:rsidR="00A91BB5" w:rsidRPr="00812E59" w:rsidRDefault="00A91BB5">
      <w:pPr>
        <w:spacing w:line="200" w:lineRule="exact"/>
        <w:rPr>
          <w:rFonts w:ascii="Myriad Pro Light" w:hAnsi="Myriad Pro Light"/>
        </w:rPr>
      </w:pPr>
    </w:p>
    <w:p w14:paraId="479F1D3B" w14:textId="77777777" w:rsidR="00A91BB5" w:rsidRPr="00812E59" w:rsidRDefault="00A806EB">
      <w:pPr>
        <w:spacing w:line="260" w:lineRule="exact"/>
        <w:ind w:left="106"/>
        <w:rPr>
          <w:rFonts w:ascii="Myriad Pro Light" w:eastAsia="Arial" w:hAnsi="Myriad Pro Light" w:cs="Arial"/>
          <w:sz w:val="24"/>
          <w:szCs w:val="24"/>
        </w:rPr>
      </w:pPr>
      <w:r w:rsidRPr="00812E59">
        <w:rPr>
          <w:rFonts w:ascii="Myriad Pro Light" w:eastAsia="Arial" w:hAnsi="Myriad Pro Light" w:cs="Arial"/>
          <w:color w:val="333333"/>
          <w:position w:val="-1"/>
          <w:sz w:val="24"/>
          <w:szCs w:val="24"/>
        </w:rPr>
        <w:t xml:space="preserve">You can raise your concerns with the </w:t>
      </w:r>
      <w:r w:rsidRPr="00812E59">
        <w:rPr>
          <w:rFonts w:ascii="Myriad Pro Light" w:eastAsia="Arial" w:hAnsi="Myriad Pro Light" w:cs="Arial"/>
          <w:color w:val="B10034"/>
          <w:position w:val="-1"/>
          <w:sz w:val="24"/>
          <w:szCs w:val="24"/>
          <w:u w:val="single" w:color="B10034"/>
        </w:rPr>
        <w:t>Solicitors Regulation Authority</w:t>
      </w:r>
      <w:r w:rsidRPr="00812E59">
        <w:rPr>
          <w:rFonts w:ascii="Myriad Pro Light" w:eastAsia="Arial" w:hAnsi="Myriad Pro Light" w:cs="Arial"/>
          <w:color w:val="333333"/>
          <w:position w:val="-1"/>
          <w:sz w:val="24"/>
          <w:szCs w:val="24"/>
        </w:rPr>
        <w:t>.</w:t>
      </w:r>
    </w:p>
    <w:p w14:paraId="3E3133E7" w14:textId="77777777" w:rsidR="00A91BB5" w:rsidRPr="00812E59" w:rsidRDefault="00A91BB5">
      <w:pPr>
        <w:spacing w:before="8" w:line="100" w:lineRule="exact"/>
        <w:rPr>
          <w:rFonts w:ascii="Myriad Pro Light" w:hAnsi="Myriad Pro Light"/>
          <w:sz w:val="11"/>
          <w:szCs w:val="11"/>
        </w:rPr>
      </w:pPr>
    </w:p>
    <w:p w14:paraId="00A10C19" w14:textId="77777777" w:rsidR="00A91BB5" w:rsidRPr="00812E59" w:rsidRDefault="00A91BB5">
      <w:pPr>
        <w:spacing w:line="200" w:lineRule="exact"/>
        <w:rPr>
          <w:rFonts w:ascii="Myriad Pro Light" w:hAnsi="Myriad Pro Light"/>
        </w:rPr>
      </w:pPr>
    </w:p>
    <w:p w14:paraId="3D59D321" w14:textId="77777777" w:rsidR="00A91BB5" w:rsidRPr="00812E59" w:rsidRDefault="00A806EB">
      <w:pPr>
        <w:spacing w:before="17"/>
        <w:ind w:left="106"/>
        <w:rPr>
          <w:rFonts w:ascii="Myriad Pro" w:eastAsia="Arial" w:hAnsi="Myriad Pro" w:cs="Arial"/>
          <w:sz w:val="30"/>
          <w:szCs w:val="30"/>
        </w:rPr>
      </w:pPr>
      <w:r w:rsidRPr="00812E59">
        <w:rPr>
          <w:rFonts w:ascii="Myriad Pro" w:eastAsia="Arial" w:hAnsi="Myriad Pro" w:cs="Arial"/>
          <w:color w:val="191919"/>
          <w:spacing w:val="-7"/>
          <w:sz w:val="30"/>
          <w:szCs w:val="30"/>
        </w:rPr>
        <w:t>W</w:t>
      </w:r>
      <w:r w:rsidRPr="00812E59">
        <w:rPr>
          <w:rFonts w:ascii="Myriad Pro" w:eastAsia="Arial" w:hAnsi="Myriad Pro" w:cs="Arial"/>
          <w:color w:val="191919"/>
          <w:spacing w:val="-8"/>
          <w:sz w:val="30"/>
          <w:szCs w:val="30"/>
        </w:rPr>
        <w:t>ha</w:t>
      </w:r>
      <w:r w:rsidRPr="00812E59">
        <w:rPr>
          <w:rFonts w:ascii="Myriad Pro" w:eastAsia="Arial" w:hAnsi="Myriad Pro" w:cs="Arial"/>
          <w:color w:val="191919"/>
          <w:sz w:val="30"/>
          <w:szCs w:val="30"/>
        </w:rPr>
        <w:t>t</w:t>
      </w:r>
      <w:r w:rsidRPr="00812E59">
        <w:rPr>
          <w:rFonts w:ascii="Myriad Pro" w:eastAsia="Arial" w:hAnsi="Myriad Pro" w:cs="Arial"/>
          <w:color w:val="191919"/>
          <w:spacing w:val="-3"/>
          <w:sz w:val="30"/>
          <w:szCs w:val="30"/>
        </w:rPr>
        <w:t xml:space="preserve"> </w:t>
      </w:r>
      <w:r w:rsidRPr="00812E59">
        <w:rPr>
          <w:rFonts w:ascii="Myriad Pro" w:eastAsia="Arial" w:hAnsi="Myriad Pro" w:cs="Arial"/>
          <w:color w:val="191919"/>
          <w:spacing w:val="-8"/>
          <w:sz w:val="30"/>
          <w:szCs w:val="30"/>
        </w:rPr>
        <w:t>d</w:t>
      </w:r>
      <w:r w:rsidRPr="00812E59">
        <w:rPr>
          <w:rFonts w:ascii="Myriad Pro" w:eastAsia="Arial" w:hAnsi="Myriad Pro" w:cs="Arial"/>
          <w:color w:val="191919"/>
          <w:sz w:val="30"/>
          <w:szCs w:val="30"/>
        </w:rPr>
        <w:t>o</w:t>
      </w:r>
      <w:r w:rsidRPr="00812E59">
        <w:rPr>
          <w:rFonts w:ascii="Myriad Pro" w:eastAsia="Arial" w:hAnsi="Myriad Pro" w:cs="Arial"/>
          <w:color w:val="191919"/>
          <w:spacing w:val="-11"/>
          <w:sz w:val="30"/>
          <w:szCs w:val="30"/>
        </w:rPr>
        <w:t xml:space="preserve"> </w:t>
      </w:r>
      <w:r w:rsidRPr="00812E59">
        <w:rPr>
          <w:rFonts w:ascii="Myriad Pro" w:eastAsia="Arial" w:hAnsi="Myriad Pro" w:cs="Arial"/>
          <w:color w:val="191919"/>
          <w:spacing w:val="-8"/>
          <w:sz w:val="30"/>
          <w:szCs w:val="30"/>
        </w:rPr>
        <w:t>t</w:t>
      </w:r>
      <w:r w:rsidRPr="00812E59">
        <w:rPr>
          <w:rFonts w:ascii="Myriad Pro" w:eastAsia="Arial" w:hAnsi="Myriad Pro" w:cs="Arial"/>
          <w:color w:val="191919"/>
          <w:sz w:val="30"/>
          <w:szCs w:val="30"/>
        </w:rPr>
        <w:t>o</w:t>
      </w:r>
      <w:r w:rsidRPr="00812E59">
        <w:rPr>
          <w:rFonts w:ascii="Myriad Pro" w:eastAsia="Arial" w:hAnsi="Myriad Pro" w:cs="Arial"/>
          <w:color w:val="191919"/>
          <w:spacing w:val="-13"/>
          <w:sz w:val="30"/>
          <w:szCs w:val="30"/>
        </w:rPr>
        <w:t xml:space="preserve"> </w:t>
      </w:r>
      <w:r w:rsidRPr="00812E59">
        <w:rPr>
          <w:rFonts w:ascii="Myriad Pro" w:eastAsia="Arial" w:hAnsi="Myriad Pro" w:cs="Arial"/>
          <w:color w:val="191919"/>
          <w:spacing w:val="-8"/>
          <w:sz w:val="30"/>
          <w:szCs w:val="30"/>
        </w:rPr>
        <w:t>i</w:t>
      </w:r>
      <w:r w:rsidRPr="00812E59">
        <w:rPr>
          <w:rFonts w:ascii="Myriad Pro" w:eastAsia="Arial" w:hAnsi="Myriad Pro" w:cs="Arial"/>
          <w:color w:val="191919"/>
          <w:sz w:val="30"/>
          <w:szCs w:val="30"/>
        </w:rPr>
        <w:t>f</w:t>
      </w:r>
      <w:r w:rsidRPr="00812E59">
        <w:rPr>
          <w:rFonts w:ascii="Myriad Pro" w:eastAsia="Arial" w:hAnsi="Myriad Pro" w:cs="Arial"/>
          <w:color w:val="191919"/>
          <w:spacing w:val="-14"/>
          <w:sz w:val="30"/>
          <w:szCs w:val="30"/>
        </w:rPr>
        <w:t xml:space="preserve"> </w:t>
      </w:r>
      <w:r w:rsidRPr="00812E59">
        <w:rPr>
          <w:rFonts w:ascii="Myriad Pro" w:eastAsia="Arial" w:hAnsi="Myriad Pro" w:cs="Arial"/>
          <w:color w:val="191919"/>
          <w:spacing w:val="-7"/>
          <w:sz w:val="30"/>
          <w:szCs w:val="30"/>
        </w:rPr>
        <w:t>w</w:t>
      </w:r>
      <w:r w:rsidRPr="00812E59">
        <w:rPr>
          <w:rFonts w:ascii="Myriad Pro" w:eastAsia="Arial" w:hAnsi="Myriad Pro" w:cs="Arial"/>
          <w:color w:val="191919"/>
          <w:sz w:val="30"/>
          <w:szCs w:val="30"/>
        </w:rPr>
        <w:t>e</w:t>
      </w:r>
      <w:r w:rsidRPr="00812E59">
        <w:rPr>
          <w:rFonts w:ascii="Myriad Pro" w:eastAsia="Arial" w:hAnsi="Myriad Pro" w:cs="Arial"/>
          <w:color w:val="191919"/>
          <w:spacing w:val="-10"/>
          <w:sz w:val="30"/>
          <w:szCs w:val="30"/>
        </w:rPr>
        <w:t xml:space="preserve"> </w:t>
      </w:r>
      <w:r w:rsidRPr="00812E59">
        <w:rPr>
          <w:rFonts w:ascii="Myriad Pro" w:eastAsia="Arial" w:hAnsi="Myriad Pro" w:cs="Arial"/>
          <w:color w:val="191919"/>
          <w:spacing w:val="-8"/>
          <w:sz w:val="30"/>
          <w:szCs w:val="30"/>
        </w:rPr>
        <w:t>cann</w:t>
      </w:r>
      <w:r w:rsidRPr="00812E59">
        <w:rPr>
          <w:rFonts w:ascii="Myriad Pro" w:eastAsia="Arial" w:hAnsi="Myriad Pro" w:cs="Arial"/>
          <w:color w:val="191919"/>
          <w:spacing w:val="-9"/>
          <w:sz w:val="30"/>
          <w:szCs w:val="30"/>
        </w:rPr>
        <w:t>o</w:t>
      </w:r>
      <w:r w:rsidRPr="00812E59">
        <w:rPr>
          <w:rFonts w:ascii="Myriad Pro" w:eastAsia="Arial" w:hAnsi="Myriad Pro" w:cs="Arial"/>
          <w:color w:val="191919"/>
          <w:sz w:val="30"/>
          <w:szCs w:val="30"/>
        </w:rPr>
        <w:t>t</w:t>
      </w:r>
      <w:r w:rsidRPr="00812E59">
        <w:rPr>
          <w:rFonts w:ascii="Myriad Pro" w:eastAsia="Arial" w:hAnsi="Myriad Pro" w:cs="Arial"/>
          <w:color w:val="191919"/>
          <w:spacing w:val="1"/>
          <w:sz w:val="30"/>
          <w:szCs w:val="30"/>
        </w:rPr>
        <w:t xml:space="preserve"> </w:t>
      </w:r>
      <w:r w:rsidRPr="00812E59">
        <w:rPr>
          <w:rFonts w:ascii="Myriad Pro" w:eastAsia="Arial" w:hAnsi="Myriad Pro" w:cs="Arial"/>
          <w:color w:val="191919"/>
          <w:spacing w:val="-8"/>
          <w:sz w:val="30"/>
          <w:szCs w:val="30"/>
        </w:rPr>
        <w:t>r</w:t>
      </w:r>
      <w:r w:rsidRPr="00812E59">
        <w:rPr>
          <w:rFonts w:ascii="Myriad Pro" w:eastAsia="Arial" w:hAnsi="Myriad Pro" w:cs="Arial"/>
          <w:color w:val="191919"/>
          <w:spacing w:val="-9"/>
          <w:sz w:val="30"/>
          <w:szCs w:val="30"/>
        </w:rPr>
        <w:t>e</w:t>
      </w:r>
      <w:r w:rsidRPr="00812E59">
        <w:rPr>
          <w:rFonts w:ascii="Myriad Pro" w:eastAsia="Arial" w:hAnsi="Myriad Pro" w:cs="Arial"/>
          <w:color w:val="191919"/>
          <w:spacing w:val="-6"/>
          <w:sz w:val="30"/>
          <w:szCs w:val="30"/>
        </w:rPr>
        <w:t>s</w:t>
      </w:r>
      <w:r w:rsidRPr="00812E59">
        <w:rPr>
          <w:rFonts w:ascii="Myriad Pro" w:eastAsia="Arial" w:hAnsi="Myriad Pro" w:cs="Arial"/>
          <w:color w:val="191919"/>
          <w:spacing w:val="-9"/>
          <w:sz w:val="30"/>
          <w:szCs w:val="30"/>
        </w:rPr>
        <w:t>o</w:t>
      </w:r>
      <w:r w:rsidRPr="00812E59">
        <w:rPr>
          <w:rFonts w:ascii="Myriad Pro" w:eastAsia="Arial" w:hAnsi="Myriad Pro" w:cs="Arial"/>
          <w:color w:val="191919"/>
          <w:spacing w:val="-8"/>
          <w:sz w:val="30"/>
          <w:szCs w:val="30"/>
        </w:rPr>
        <w:t>lv</w:t>
      </w:r>
      <w:r w:rsidRPr="00812E59">
        <w:rPr>
          <w:rFonts w:ascii="Myriad Pro" w:eastAsia="Arial" w:hAnsi="Myriad Pro" w:cs="Arial"/>
          <w:color w:val="191919"/>
          <w:sz w:val="30"/>
          <w:szCs w:val="30"/>
        </w:rPr>
        <w:t>e</w:t>
      </w:r>
      <w:r w:rsidRPr="00812E59">
        <w:rPr>
          <w:rFonts w:ascii="Myriad Pro" w:eastAsia="Arial" w:hAnsi="Myriad Pro" w:cs="Arial"/>
          <w:color w:val="191919"/>
          <w:spacing w:val="1"/>
          <w:sz w:val="30"/>
          <w:szCs w:val="30"/>
        </w:rPr>
        <w:t xml:space="preserve"> </w:t>
      </w:r>
      <w:r w:rsidRPr="00812E59">
        <w:rPr>
          <w:rFonts w:ascii="Myriad Pro" w:eastAsia="Arial" w:hAnsi="Myriad Pro" w:cs="Arial"/>
          <w:color w:val="191919"/>
          <w:spacing w:val="-8"/>
          <w:sz w:val="30"/>
          <w:szCs w:val="30"/>
        </w:rPr>
        <w:t>y</w:t>
      </w:r>
      <w:r w:rsidRPr="00812E59">
        <w:rPr>
          <w:rFonts w:ascii="Myriad Pro" w:eastAsia="Arial" w:hAnsi="Myriad Pro" w:cs="Arial"/>
          <w:color w:val="191919"/>
          <w:spacing w:val="-9"/>
          <w:sz w:val="30"/>
          <w:szCs w:val="30"/>
        </w:rPr>
        <w:t>o</w:t>
      </w:r>
      <w:r w:rsidRPr="00812E59">
        <w:rPr>
          <w:rFonts w:ascii="Myriad Pro" w:eastAsia="Arial" w:hAnsi="Myriad Pro" w:cs="Arial"/>
          <w:color w:val="191919"/>
          <w:spacing w:val="-10"/>
          <w:sz w:val="30"/>
          <w:szCs w:val="30"/>
        </w:rPr>
        <w:t>u</w:t>
      </w:r>
      <w:r w:rsidRPr="00812E59">
        <w:rPr>
          <w:rFonts w:ascii="Myriad Pro" w:eastAsia="Arial" w:hAnsi="Myriad Pro" w:cs="Arial"/>
          <w:color w:val="191919"/>
          <w:sz w:val="30"/>
          <w:szCs w:val="30"/>
        </w:rPr>
        <w:t>r</w:t>
      </w:r>
      <w:r w:rsidRPr="00812E59">
        <w:rPr>
          <w:rFonts w:ascii="Myriad Pro" w:eastAsia="Arial" w:hAnsi="Myriad Pro" w:cs="Arial"/>
          <w:color w:val="191919"/>
          <w:spacing w:val="-5"/>
          <w:sz w:val="30"/>
          <w:szCs w:val="30"/>
        </w:rPr>
        <w:t xml:space="preserve"> </w:t>
      </w:r>
      <w:proofErr w:type="gramStart"/>
      <w:r w:rsidRPr="00812E59">
        <w:rPr>
          <w:rFonts w:ascii="Myriad Pro" w:eastAsia="Arial" w:hAnsi="Myriad Pro" w:cs="Arial"/>
          <w:color w:val="191919"/>
          <w:spacing w:val="-8"/>
          <w:w w:val="102"/>
          <w:sz w:val="30"/>
          <w:szCs w:val="30"/>
        </w:rPr>
        <w:t>c</w:t>
      </w:r>
      <w:r w:rsidRPr="00812E59">
        <w:rPr>
          <w:rFonts w:ascii="Myriad Pro" w:eastAsia="Arial" w:hAnsi="Myriad Pro" w:cs="Arial"/>
          <w:color w:val="191919"/>
          <w:spacing w:val="-9"/>
          <w:w w:val="102"/>
          <w:sz w:val="30"/>
          <w:szCs w:val="30"/>
        </w:rPr>
        <w:t>o</w:t>
      </w:r>
      <w:r w:rsidRPr="00812E59">
        <w:rPr>
          <w:rFonts w:ascii="Myriad Pro" w:eastAsia="Arial" w:hAnsi="Myriad Pro" w:cs="Arial"/>
          <w:color w:val="191919"/>
          <w:spacing w:val="-7"/>
          <w:w w:val="102"/>
          <w:sz w:val="30"/>
          <w:szCs w:val="30"/>
        </w:rPr>
        <w:t>mp</w:t>
      </w:r>
      <w:r w:rsidRPr="00812E59">
        <w:rPr>
          <w:rFonts w:ascii="Myriad Pro" w:eastAsia="Arial" w:hAnsi="Myriad Pro" w:cs="Arial"/>
          <w:color w:val="191919"/>
          <w:spacing w:val="-8"/>
          <w:w w:val="102"/>
          <w:sz w:val="30"/>
          <w:szCs w:val="30"/>
        </w:rPr>
        <w:t>lain</w:t>
      </w:r>
      <w:r w:rsidRPr="00812E59">
        <w:rPr>
          <w:rFonts w:ascii="Myriad Pro" w:eastAsia="Arial" w:hAnsi="Myriad Pro" w:cs="Arial"/>
          <w:color w:val="191919"/>
          <w:w w:val="102"/>
          <w:sz w:val="30"/>
          <w:szCs w:val="30"/>
        </w:rPr>
        <w:t>t</w:t>
      </w:r>
      <w:proofErr w:type="gramEnd"/>
    </w:p>
    <w:p w14:paraId="3A056DBC" w14:textId="77777777" w:rsidR="00A91BB5" w:rsidRPr="00812E59" w:rsidRDefault="00A91BB5">
      <w:pPr>
        <w:spacing w:line="200" w:lineRule="exact"/>
        <w:rPr>
          <w:rFonts w:ascii="Myriad Pro Light" w:hAnsi="Myriad Pro Light"/>
        </w:rPr>
      </w:pPr>
    </w:p>
    <w:p w14:paraId="7D4F94F1" w14:textId="77777777" w:rsidR="00A91BB5" w:rsidRPr="00812E59" w:rsidRDefault="00A91BB5">
      <w:pPr>
        <w:spacing w:before="17" w:line="260" w:lineRule="exact"/>
        <w:rPr>
          <w:rFonts w:ascii="Myriad Pro Light" w:hAnsi="Myriad Pro Light"/>
          <w:sz w:val="26"/>
          <w:szCs w:val="26"/>
        </w:rPr>
      </w:pPr>
    </w:p>
    <w:p w14:paraId="7111E4F9" w14:textId="77777777" w:rsidR="00A91BB5" w:rsidRPr="00812E59" w:rsidRDefault="00A806EB">
      <w:pPr>
        <w:spacing w:line="323" w:lineRule="auto"/>
        <w:ind w:left="106" w:right="381"/>
        <w:rPr>
          <w:rFonts w:ascii="Myriad Pro Light" w:eastAsia="Arial" w:hAnsi="Myriad Pro Light" w:cs="Arial"/>
          <w:sz w:val="24"/>
          <w:szCs w:val="24"/>
        </w:rPr>
      </w:pPr>
      <w:r w:rsidRPr="00812E59">
        <w:rPr>
          <w:rFonts w:ascii="Myriad Pro Light" w:eastAsia="Arial" w:hAnsi="Myriad Pro Light" w:cs="Arial"/>
          <w:color w:val="333333"/>
          <w:sz w:val="24"/>
          <w:szCs w:val="24"/>
        </w:rPr>
        <w:t>The Legal Ombudsman can help you if we are unable to resolve your complaint ourselves. They will look at your complaint independently and it will not affect how we handle your case.</w:t>
      </w:r>
    </w:p>
    <w:p w14:paraId="568A155F" w14:textId="77777777" w:rsidR="00A91BB5" w:rsidRPr="00812E59" w:rsidRDefault="00A91BB5">
      <w:pPr>
        <w:spacing w:before="2" w:line="100" w:lineRule="exact"/>
        <w:rPr>
          <w:rFonts w:ascii="Myriad Pro Light" w:hAnsi="Myriad Pro Light"/>
          <w:sz w:val="11"/>
          <w:szCs w:val="11"/>
        </w:rPr>
      </w:pPr>
    </w:p>
    <w:p w14:paraId="0A62D387" w14:textId="77777777" w:rsidR="00A91BB5" w:rsidRPr="00812E59" w:rsidRDefault="00A91BB5">
      <w:pPr>
        <w:spacing w:line="200" w:lineRule="exact"/>
        <w:rPr>
          <w:rFonts w:ascii="Myriad Pro Light" w:hAnsi="Myriad Pro Light"/>
        </w:rPr>
      </w:pPr>
    </w:p>
    <w:p w14:paraId="0C5998BE" w14:textId="77777777" w:rsidR="00A91BB5" w:rsidRPr="00812E59" w:rsidRDefault="00A806EB">
      <w:pPr>
        <w:spacing w:line="323" w:lineRule="auto"/>
        <w:ind w:left="106" w:right="74"/>
        <w:jc w:val="both"/>
        <w:rPr>
          <w:rFonts w:ascii="Myriad Pro Light" w:eastAsia="Arial" w:hAnsi="Myriad Pro Light" w:cs="Arial"/>
          <w:sz w:val="24"/>
          <w:szCs w:val="24"/>
        </w:rPr>
      </w:pPr>
      <w:r w:rsidRPr="00812E59">
        <w:rPr>
          <w:rFonts w:ascii="Myriad Pro Light" w:eastAsia="Arial" w:hAnsi="Myriad Pro Light" w:cs="Arial"/>
          <w:color w:val="333333"/>
          <w:sz w:val="24"/>
          <w:szCs w:val="24"/>
        </w:rPr>
        <w:t>Before accepting a complaint for investigation, the Legal Ombudsman will check that you have tried to resolve your complaint with us first. If you have, then you must take your complaint to the Legal Ombudsman:</w:t>
      </w:r>
    </w:p>
    <w:p w14:paraId="64457B6D" w14:textId="77777777" w:rsidR="00A91BB5" w:rsidRPr="00812E59" w:rsidRDefault="00A91BB5">
      <w:pPr>
        <w:spacing w:before="8" w:line="100" w:lineRule="exact"/>
        <w:rPr>
          <w:rFonts w:ascii="Myriad Pro Light" w:hAnsi="Myriad Pro Light"/>
          <w:sz w:val="10"/>
          <w:szCs w:val="10"/>
        </w:rPr>
      </w:pPr>
    </w:p>
    <w:p w14:paraId="589CEC99" w14:textId="77777777" w:rsidR="00A91BB5" w:rsidRPr="00812E59" w:rsidRDefault="00A91BB5">
      <w:pPr>
        <w:spacing w:line="200" w:lineRule="exact"/>
        <w:rPr>
          <w:rFonts w:ascii="Myriad Pro Light" w:hAnsi="Myriad Pro Light"/>
        </w:rPr>
      </w:pPr>
    </w:p>
    <w:p w14:paraId="172D87EB" w14:textId="77777777" w:rsidR="00A91BB5" w:rsidRPr="00812E59" w:rsidRDefault="00A806EB">
      <w:pPr>
        <w:ind w:left="466"/>
        <w:rPr>
          <w:rFonts w:ascii="Myriad Pro Light" w:eastAsia="Arial" w:hAnsi="Myriad Pro Light" w:cs="Arial"/>
          <w:sz w:val="24"/>
          <w:szCs w:val="24"/>
        </w:rPr>
      </w:pPr>
      <w:r w:rsidRPr="00812E59">
        <w:rPr>
          <w:rFonts w:ascii="Myriad Pro Light" w:hAnsi="Myriad Pro Light"/>
          <w:color w:val="333333"/>
          <w:w w:val="136"/>
        </w:rPr>
        <w:t xml:space="preserve">•  </w:t>
      </w:r>
      <w:r w:rsidRPr="00812E59">
        <w:rPr>
          <w:rFonts w:ascii="Myriad Pro Light" w:hAnsi="Myriad Pro Light"/>
          <w:color w:val="333333"/>
          <w:spacing w:val="65"/>
          <w:w w:val="136"/>
        </w:rPr>
        <w:t xml:space="preserve"> </w:t>
      </w:r>
      <w:r w:rsidRPr="00812E59">
        <w:rPr>
          <w:rFonts w:ascii="Myriad Pro Light" w:eastAsia="Arial" w:hAnsi="Myriad Pro Light" w:cs="Arial"/>
          <w:color w:val="333333"/>
          <w:sz w:val="24"/>
          <w:szCs w:val="24"/>
        </w:rPr>
        <w:t>Within six months of receiving a final response to your complaint</w:t>
      </w:r>
    </w:p>
    <w:p w14:paraId="48C41025" w14:textId="77777777" w:rsidR="00A91BB5" w:rsidRPr="00812E59" w:rsidRDefault="00A91BB5">
      <w:pPr>
        <w:spacing w:before="16" w:line="260" w:lineRule="exact"/>
        <w:rPr>
          <w:rFonts w:ascii="Myriad Pro Light" w:hAnsi="Myriad Pro Light"/>
          <w:sz w:val="26"/>
          <w:szCs w:val="26"/>
        </w:rPr>
      </w:pPr>
    </w:p>
    <w:p w14:paraId="24AC4A1D" w14:textId="77777777" w:rsidR="00A91BB5" w:rsidRPr="00812E59" w:rsidRDefault="00A806EB">
      <w:pPr>
        <w:ind w:left="106"/>
        <w:rPr>
          <w:rFonts w:ascii="Myriad Pro Light" w:eastAsia="Arial" w:hAnsi="Myriad Pro Light" w:cs="Arial"/>
          <w:sz w:val="24"/>
          <w:szCs w:val="24"/>
        </w:rPr>
      </w:pPr>
      <w:r w:rsidRPr="00812E59">
        <w:rPr>
          <w:rFonts w:ascii="Myriad Pro Light" w:eastAsia="Arial" w:hAnsi="Myriad Pro Light" w:cs="Arial"/>
          <w:color w:val="333333"/>
          <w:sz w:val="24"/>
          <w:szCs w:val="24"/>
        </w:rPr>
        <w:t>and</w:t>
      </w:r>
    </w:p>
    <w:p w14:paraId="00A3F8E1" w14:textId="77777777" w:rsidR="00A91BB5" w:rsidRPr="00812E59" w:rsidRDefault="00A91BB5">
      <w:pPr>
        <w:spacing w:line="200" w:lineRule="exact"/>
        <w:rPr>
          <w:rFonts w:ascii="Myriad Pro Light" w:hAnsi="Myriad Pro Light"/>
        </w:rPr>
      </w:pPr>
    </w:p>
    <w:p w14:paraId="2D8F8803" w14:textId="77777777" w:rsidR="00A91BB5" w:rsidRPr="00812E59" w:rsidRDefault="00A91BB5">
      <w:pPr>
        <w:spacing w:before="1" w:line="200" w:lineRule="exact"/>
        <w:rPr>
          <w:rFonts w:ascii="Myriad Pro Light" w:hAnsi="Myriad Pro Light"/>
        </w:rPr>
      </w:pPr>
    </w:p>
    <w:p w14:paraId="76619E60" w14:textId="77777777" w:rsidR="00A91BB5" w:rsidRPr="00812E59" w:rsidRDefault="00A806EB">
      <w:pPr>
        <w:ind w:left="466"/>
        <w:rPr>
          <w:rFonts w:ascii="Myriad Pro Light" w:eastAsia="Arial" w:hAnsi="Myriad Pro Light" w:cs="Arial"/>
          <w:sz w:val="24"/>
          <w:szCs w:val="24"/>
        </w:rPr>
      </w:pPr>
      <w:r w:rsidRPr="00812E59">
        <w:rPr>
          <w:rFonts w:ascii="Myriad Pro Light" w:hAnsi="Myriad Pro Light"/>
          <w:color w:val="333333"/>
          <w:w w:val="136"/>
        </w:rPr>
        <w:t xml:space="preserve">•  </w:t>
      </w:r>
      <w:r w:rsidRPr="00812E59">
        <w:rPr>
          <w:rFonts w:ascii="Myriad Pro Light" w:hAnsi="Myriad Pro Light"/>
          <w:color w:val="333333"/>
          <w:spacing w:val="65"/>
          <w:w w:val="136"/>
        </w:rPr>
        <w:t xml:space="preserve"> </w:t>
      </w:r>
      <w:r w:rsidRPr="00812E59">
        <w:rPr>
          <w:rFonts w:ascii="Myriad Pro Light" w:eastAsia="Arial" w:hAnsi="Myriad Pro Light" w:cs="Arial"/>
          <w:color w:val="333333"/>
          <w:sz w:val="24"/>
          <w:szCs w:val="24"/>
        </w:rPr>
        <w:t>No more than six years from the date of act/omission; or</w:t>
      </w:r>
    </w:p>
    <w:p w14:paraId="1A05B290" w14:textId="77777777" w:rsidR="00A91BB5" w:rsidRPr="00812E59" w:rsidRDefault="00A91BB5">
      <w:pPr>
        <w:spacing w:before="16" w:line="260" w:lineRule="exact"/>
        <w:rPr>
          <w:rFonts w:ascii="Myriad Pro Light" w:hAnsi="Myriad Pro Light"/>
          <w:sz w:val="26"/>
          <w:szCs w:val="26"/>
        </w:rPr>
      </w:pPr>
    </w:p>
    <w:p w14:paraId="224C5289" w14:textId="77777777" w:rsidR="00A91BB5" w:rsidRPr="00812E59" w:rsidRDefault="00A806EB">
      <w:pPr>
        <w:tabs>
          <w:tab w:val="left" w:pos="820"/>
        </w:tabs>
        <w:spacing w:line="325" w:lineRule="auto"/>
        <w:ind w:left="826" w:right="607" w:hanging="360"/>
        <w:rPr>
          <w:rFonts w:ascii="Myriad Pro Light" w:eastAsia="Arial" w:hAnsi="Myriad Pro Light" w:cs="Arial"/>
          <w:color w:val="333333"/>
          <w:sz w:val="24"/>
          <w:szCs w:val="24"/>
        </w:rPr>
      </w:pPr>
      <w:r w:rsidRPr="00812E59">
        <w:rPr>
          <w:rFonts w:ascii="Myriad Pro Light" w:hAnsi="Myriad Pro Light"/>
          <w:color w:val="333333"/>
          <w:w w:val="136"/>
        </w:rPr>
        <w:t>•</w:t>
      </w:r>
      <w:r w:rsidRPr="00812E59">
        <w:rPr>
          <w:rFonts w:ascii="Myriad Pro Light" w:hAnsi="Myriad Pro Light"/>
          <w:color w:val="333333"/>
        </w:rPr>
        <w:tab/>
      </w:r>
      <w:r w:rsidRPr="00812E59">
        <w:rPr>
          <w:rFonts w:ascii="Myriad Pro Light" w:eastAsia="Arial" w:hAnsi="Myriad Pro Light" w:cs="Arial"/>
          <w:color w:val="333333"/>
          <w:sz w:val="24"/>
          <w:szCs w:val="24"/>
        </w:rPr>
        <w:t>No more than three years from when you should reasonably have known there was cause for complaint.</w:t>
      </w:r>
    </w:p>
    <w:p w14:paraId="6127A15E" w14:textId="77777777" w:rsidR="00C80147" w:rsidRPr="00812E59" w:rsidRDefault="00C80147" w:rsidP="00812E59">
      <w:pPr>
        <w:tabs>
          <w:tab w:val="left" w:pos="820"/>
        </w:tabs>
        <w:spacing w:line="325" w:lineRule="auto"/>
        <w:ind w:right="607"/>
        <w:rPr>
          <w:rFonts w:ascii="Myriad Pro Light" w:eastAsia="Arial" w:hAnsi="Myriad Pro Light" w:cs="Arial"/>
          <w:color w:val="333333"/>
          <w:sz w:val="24"/>
          <w:szCs w:val="24"/>
        </w:rPr>
      </w:pPr>
    </w:p>
    <w:p w14:paraId="225C150F" w14:textId="4E74B51F" w:rsidR="00C80147" w:rsidRPr="00812E59" w:rsidRDefault="00C80147" w:rsidP="00C80147">
      <w:pPr>
        <w:tabs>
          <w:tab w:val="left" w:pos="820"/>
        </w:tabs>
        <w:spacing w:line="325" w:lineRule="auto"/>
        <w:ind w:right="607"/>
        <w:rPr>
          <w:rFonts w:ascii="Myriad Pro Light" w:eastAsia="Arial" w:hAnsi="Myriad Pro Light" w:cs="Arial"/>
          <w:color w:val="333333"/>
          <w:sz w:val="24"/>
          <w:szCs w:val="24"/>
        </w:rPr>
      </w:pPr>
      <w:r w:rsidRPr="00812E59">
        <w:rPr>
          <w:rFonts w:ascii="Myriad Pro Light" w:eastAsia="Arial" w:hAnsi="Myriad Pro Light" w:cs="Arial"/>
          <w:color w:val="333333"/>
          <w:sz w:val="24"/>
          <w:szCs w:val="24"/>
        </w:rPr>
        <w:t xml:space="preserve">However, </w:t>
      </w:r>
      <w:r w:rsidRPr="00812E59">
        <w:rPr>
          <w:rFonts w:ascii="Myriad Pro Light" w:eastAsia="Arial" w:hAnsi="Myriad Pro Light" w:cs="Arial"/>
          <w:b/>
          <w:bCs/>
          <w:color w:val="333333"/>
          <w:sz w:val="24"/>
          <w:szCs w:val="24"/>
        </w:rPr>
        <w:t>please note</w:t>
      </w:r>
      <w:r w:rsidRPr="00812E59">
        <w:rPr>
          <w:rFonts w:ascii="Myriad Pro Light" w:eastAsia="Arial" w:hAnsi="Myriad Pro Light" w:cs="Arial"/>
          <w:color w:val="333333"/>
          <w:sz w:val="24"/>
          <w:szCs w:val="24"/>
        </w:rPr>
        <w:t xml:space="preserve"> that from 1 April 2023 these time limits are changing. From the 1 April the Legal Ombudsman expects complaints to be made to them within a year of the date of the act or omission about which you are concerned or within a year of </w:t>
      </w:r>
      <w:r w:rsidRPr="00812E59">
        <w:rPr>
          <w:rFonts w:ascii="Myriad Pro Light" w:eastAsia="Arial" w:hAnsi="Myriad Pro Light" w:cs="Arial"/>
          <w:color w:val="333333"/>
          <w:sz w:val="24"/>
          <w:szCs w:val="24"/>
        </w:rPr>
        <w:lastRenderedPageBreak/>
        <w:t>you realizing there was a concern. The requirement to refer your concerns to the Legal Ombudsman within six months of our final response to you remains the same</w:t>
      </w:r>
      <w:r w:rsidR="00302916" w:rsidRPr="00812E59">
        <w:rPr>
          <w:rFonts w:ascii="Myriad Pro Light" w:eastAsia="Arial" w:hAnsi="Myriad Pro Light" w:cs="Arial"/>
          <w:color w:val="333333"/>
          <w:sz w:val="24"/>
          <w:szCs w:val="24"/>
        </w:rPr>
        <w:t>.</w:t>
      </w:r>
    </w:p>
    <w:p w14:paraId="6E553B74" w14:textId="77777777" w:rsidR="00302916" w:rsidRPr="00812E59" w:rsidRDefault="00302916" w:rsidP="00C80147">
      <w:pPr>
        <w:tabs>
          <w:tab w:val="left" w:pos="820"/>
        </w:tabs>
        <w:spacing w:line="325" w:lineRule="auto"/>
        <w:ind w:right="607"/>
        <w:rPr>
          <w:rFonts w:ascii="Myriad Pro Light" w:eastAsia="Arial" w:hAnsi="Myriad Pro Light" w:cs="Arial"/>
          <w:color w:val="333333"/>
          <w:sz w:val="24"/>
          <w:szCs w:val="24"/>
        </w:rPr>
      </w:pPr>
    </w:p>
    <w:p w14:paraId="021C353E" w14:textId="56D6BF22" w:rsidR="00A91BB5" w:rsidRPr="00812E59" w:rsidRDefault="00302916" w:rsidP="00C80147">
      <w:pPr>
        <w:tabs>
          <w:tab w:val="left" w:pos="820"/>
        </w:tabs>
        <w:spacing w:line="325" w:lineRule="auto"/>
        <w:ind w:right="607"/>
        <w:rPr>
          <w:rFonts w:ascii="Myriad Pro Light" w:eastAsia="Arial" w:hAnsi="Myriad Pro Light" w:cs="Arial"/>
          <w:sz w:val="24"/>
          <w:szCs w:val="24"/>
        </w:rPr>
      </w:pPr>
      <w:r w:rsidRPr="00812E59">
        <w:rPr>
          <w:rFonts w:ascii="Myriad Pro Light" w:eastAsia="Arial" w:hAnsi="Myriad Pro Light" w:cs="Arial"/>
          <w:color w:val="333333"/>
          <w:sz w:val="24"/>
          <w:szCs w:val="24"/>
        </w:rPr>
        <w:t>I</w:t>
      </w:r>
      <w:r w:rsidR="00A806EB" w:rsidRPr="00812E59">
        <w:rPr>
          <w:rFonts w:ascii="Myriad Pro Light" w:eastAsia="Arial" w:hAnsi="Myriad Pro Light" w:cs="Arial"/>
          <w:color w:val="333333"/>
          <w:sz w:val="24"/>
          <w:szCs w:val="24"/>
        </w:rPr>
        <w:t xml:space="preserve">f you would like more information about the Legal Ombudsman, </w:t>
      </w:r>
      <w:r w:rsidR="00C80147" w:rsidRPr="00812E59">
        <w:rPr>
          <w:rFonts w:ascii="Myriad Pro Light" w:eastAsia="Arial" w:hAnsi="Myriad Pro Light" w:cs="Arial"/>
          <w:color w:val="333333"/>
          <w:sz w:val="24"/>
          <w:szCs w:val="24"/>
        </w:rPr>
        <w:t>their contact details are below</w:t>
      </w:r>
      <w:r w:rsidR="00A806EB" w:rsidRPr="00812E59">
        <w:rPr>
          <w:rFonts w:ascii="Myriad Pro Light" w:eastAsia="Arial" w:hAnsi="Myriad Pro Light" w:cs="Arial"/>
          <w:color w:val="333333"/>
          <w:sz w:val="24"/>
          <w:szCs w:val="24"/>
        </w:rPr>
        <w:t>.</w:t>
      </w:r>
    </w:p>
    <w:p w14:paraId="0F3342E6" w14:textId="77777777" w:rsidR="00A91BB5" w:rsidRPr="00812E59" w:rsidRDefault="00A91BB5">
      <w:pPr>
        <w:spacing w:before="18" w:line="240" w:lineRule="exact"/>
        <w:rPr>
          <w:rFonts w:ascii="Myriad Pro Light" w:hAnsi="Myriad Pro Light"/>
          <w:sz w:val="24"/>
          <w:szCs w:val="24"/>
        </w:rPr>
      </w:pPr>
    </w:p>
    <w:p w14:paraId="3C9A2DF3" w14:textId="77777777" w:rsidR="00A91BB5" w:rsidRPr="00812E59" w:rsidRDefault="00A806EB">
      <w:pPr>
        <w:ind w:left="106"/>
        <w:rPr>
          <w:rFonts w:ascii="Myriad Pro Light" w:eastAsia="Arial" w:hAnsi="Myriad Pro Light" w:cs="Arial"/>
          <w:sz w:val="26"/>
          <w:szCs w:val="26"/>
        </w:rPr>
      </w:pPr>
      <w:r w:rsidRPr="00812E59">
        <w:rPr>
          <w:rFonts w:ascii="Myriad Pro Light" w:eastAsia="Arial" w:hAnsi="Myriad Pro Light" w:cs="Arial"/>
          <w:color w:val="191919"/>
          <w:spacing w:val="-6"/>
          <w:sz w:val="26"/>
          <w:szCs w:val="26"/>
        </w:rPr>
        <w:t>Co</w:t>
      </w:r>
      <w:r w:rsidRPr="00812E59">
        <w:rPr>
          <w:rFonts w:ascii="Myriad Pro Light" w:eastAsia="Arial" w:hAnsi="Myriad Pro Light" w:cs="Arial"/>
          <w:color w:val="191919"/>
          <w:spacing w:val="-4"/>
          <w:sz w:val="26"/>
          <w:szCs w:val="26"/>
        </w:rPr>
        <w:t>n</w:t>
      </w:r>
      <w:r w:rsidRPr="00812E59">
        <w:rPr>
          <w:rFonts w:ascii="Myriad Pro Light" w:eastAsia="Arial" w:hAnsi="Myriad Pro Light" w:cs="Arial"/>
          <w:color w:val="191919"/>
          <w:spacing w:val="-5"/>
          <w:sz w:val="26"/>
          <w:szCs w:val="26"/>
        </w:rPr>
        <w:t>t</w:t>
      </w:r>
      <w:r w:rsidRPr="00812E59">
        <w:rPr>
          <w:rFonts w:ascii="Myriad Pro Light" w:eastAsia="Arial" w:hAnsi="Myriad Pro Light" w:cs="Arial"/>
          <w:color w:val="191919"/>
          <w:spacing w:val="-4"/>
          <w:sz w:val="26"/>
          <w:szCs w:val="26"/>
        </w:rPr>
        <w:t>ac</w:t>
      </w:r>
      <w:r w:rsidRPr="00812E59">
        <w:rPr>
          <w:rFonts w:ascii="Myriad Pro Light" w:eastAsia="Arial" w:hAnsi="Myriad Pro Light" w:cs="Arial"/>
          <w:color w:val="191919"/>
          <w:sz w:val="26"/>
          <w:szCs w:val="26"/>
        </w:rPr>
        <w:t>t</w:t>
      </w:r>
      <w:r w:rsidRPr="00812E59">
        <w:rPr>
          <w:rFonts w:ascii="Myriad Pro Light" w:eastAsia="Arial" w:hAnsi="Myriad Pro Light" w:cs="Arial"/>
          <w:color w:val="191919"/>
          <w:spacing w:val="-19"/>
          <w:sz w:val="26"/>
          <w:szCs w:val="26"/>
        </w:rPr>
        <w:t xml:space="preserve"> </w:t>
      </w:r>
      <w:proofErr w:type="gramStart"/>
      <w:r w:rsidRPr="00812E59">
        <w:rPr>
          <w:rFonts w:ascii="Myriad Pro Light" w:eastAsia="Arial" w:hAnsi="Myriad Pro Light" w:cs="Arial"/>
          <w:color w:val="191919"/>
          <w:spacing w:val="-5"/>
          <w:sz w:val="26"/>
          <w:szCs w:val="26"/>
        </w:rPr>
        <w:t>d</w:t>
      </w:r>
      <w:r w:rsidRPr="00812E59">
        <w:rPr>
          <w:rFonts w:ascii="Myriad Pro Light" w:eastAsia="Arial" w:hAnsi="Myriad Pro Light" w:cs="Arial"/>
          <w:color w:val="191919"/>
          <w:spacing w:val="-6"/>
          <w:sz w:val="26"/>
          <w:szCs w:val="26"/>
        </w:rPr>
        <w:t>e</w:t>
      </w:r>
      <w:r w:rsidRPr="00812E59">
        <w:rPr>
          <w:rFonts w:ascii="Myriad Pro Light" w:eastAsia="Arial" w:hAnsi="Myriad Pro Light" w:cs="Arial"/>
          <w:color w:val="191919"/>
          <w:spacing w:val="-5"/>
          <w:sz w:val="26"/>
          <w:szCs w:val="26"/>
        </w:rPr>
        <w:t>t</w:t>
      </w:r>
      <w:r w:rsidRPr="00812E59">
        <w:rPr>
          <w:rFonts w:ascii="Myriad Pro Light" w:eastAsia="Arial" w:hAnsi="Myriad Pro Light" w:cs="Arial"/>
          <w:color w:val="191919"/>
          <w:spacing w:val="-4"/>
          <w:sz w:val="26"/>
          <w:szCs w:val="26"/>
        </w:rPr>
        <w:t>a</w:t>
      </w:r>
      <w:r w:rsidRPr="00812E59">
        <w:rPr>
          <w:rFonts w:ascii="Myriad Pro Light" w:eastAsia="Arial" w:hAnsi="Myriad Pro Light" w:cs="Arial"/>
          <w:color w:val="191919"/>
          <w:spacing w:val="-5"/>
          <w:sz w:val="26"/>
          <w:szCs w:val="26"/>
        </w:rPr>
        <w:t>il</w:t>
      </w:r>
      <w:r w:rsidRPr="00812E59">
        <w:rPr>
          <w:rFonts w:ascii="Myriad Pro Light" w:eastAsia="Arial" w:hAnsi="Myriad Pro Light" w:cs="Arial"/>
          <w:color w:val="191919"/>
          <w:sz w:val="26"/>
          <w:szCs w:val="26"/>
        </w:rPr>
        <w:t>s</w:t>
      </w:r>
      <w:proofErr w:type="gramEnd"/>
    </w:p>
    <w:p w14:paraId="01E19D32" w14:textId="77777777" w:rsidR="00A91BB5" w:rsidRPr="00812E59" w:rsidRDefault="00A91BB5">
      <w:pPr>
        <w:spacing w:before="10" w:line="100" w:lineRule="exact"/>
        <w:rPr>
          <w:rFonts w:ascii="Myriad Pro Light" w:hAnsi="Myriad Pro Light"/>
          <w:sz w:val="11"/>
          <w:szCs w:val="11"/>
        </w:rPr>
      </w:pPr>
    </w:p>
    <w:p w14:paraId="47583971" w14:textId="77777777" w:rsidR="00A91BB5" w:rsidRPr="00812E59" w:rsidRDefault="00A91BB5">
      <w:pPr>
        <w:spacing w:line="200" w:lineRule="exact"/>
        <w:rPr>
          <w:rFonts w:ascii="Myriad Pro Light" w:hAnsi="Myriad Pro Light"/>
        </w:rPr>
      </w:pPr>
    </w:p>
    <w:p w14:paraId="1EA07953" w14:textId="7B5146B0" w:rsidR="00A91BB5" w:rsidRPr="00812E59" w:rsidRDefault="00A806EB">
      <w:pPr>
        <w:ind w:left="106"/>
        <w:rPr>
          <w:rFonts w:ascii="Myriad Pro Light" w:eastAsia="Arial" w:hAnsi="Myriad Pro Light" w:cs="Arial"/>
          <w:sz w:val="24"/>
          <w:szCs w:val="24"/>
        </w:rPr>
      </w:pPr>
      <w:r w:rsidRPr="00812E59">
        <w:rPr>
          <w:rFonts w:ascii="Myriad Pro Light" w:eastAsia="Arial" w:hAnsi="Myriad Pro Light" w:cs="Arial"/>
          <w:color w:val="333333"/>
          <w:sz w:val="24"/>
          <w:szCs w:val="24"/>
        </w:rPr>
        <w:t xml:space="preserve">Visit: </w:t>
      </w:r>
      <w:hyperlink r:id="rId5" w:history="1">
        <w:r w:rsidR="00812E59" w:rsidRPr="0004755C">
          <w:rPr>
            <w:rStyle w:val="Hyperlink"/>
            <w:rFonts w:ascii="Myriad Pro Light" w:eastAsia="Arial" w:hAnsi="Myriad Pro Light" w:cs="Arial"/>
            <w:sz w:val="24"/>
            <w:szCs w:val="24"/>
          </w:rPr>
          <w:t>www.legalombudsman.org.uk</w:t>
        </w:r>
      </w:hyperlink>
      <w:r w:rsidR="00812E59">
        <w:rPr>
          <w:rFonts w:ascii="Myriad Pro Light" w:eastAsia="Arial" w:hAnsi="Myriad Pro Light" w:cs="Arial"/>
          <w:color w:val="333333"/>
          <w:sz w:val="24"/>
          <w:szCs w:val="24"/>
        </w:rPr>
        <w:t xml:space="preserve"> </w:t>
      </w:r>
    </w:p>
    <w:p w14:paraId="0D5B2465" w14:textId="77777777" w:rsidR="00A91BB5" w:rsidRPr="00812E59" w:rsidRDefault="00A91BB5">
      <w:pPr>
        <w:spacing w:line="200" w:lineRule="exact"/>
        <w:rPr>
          <w:rFonts w:ascii="Myriad Pro Light" w:hAnsi="Myriad Pro Light"/>
        </w:rPr>
      </w:pPr>
    </w:p>
    <w:p w14:paraId="7C8FF5DA" w14:textId="77777777" w:rsidR="00A91BB5" w:rsidRPr="00812E59" w:rsidRDefault="00A91BB5">
      <w:pPr>
        <w:spacing w:before="1" w:line="200" w:lineRule="exact"/>
        <w:rPr>
          <w:rFonts w:ascii="Myriad Pro Light" w:hAnsi="Myriad Pro Light"/>
        </w:rPr>
      </w:pPr>
    </w:p>
    <w:p w14:paraId="39D7B11E" w14:textId="6C124FAE" w:rsidR="00A91BB5" w:rsidRPr="00812E59" w:rsidRDefault="00A806EB">
      <w:pPr>
        <w:spacing w:line="588" w:lineRule="auto"/>
        <w:ind w:left="106" w:right="4208"/>
        <w:rPr>
          <w:rFonts w:ascii="Myriad Pro Light" w:eastAsia="Arial" w:hAnsi="Myriad Pro Light" w:cs="Arial"/>
          <w:sz w:val="24"/>
          <w:szCs w:val="24"/>
        </w:rPr>
      </w:pPr>
      <w:r w:rsidRPr="00812E59">
        <w:rPr>
          <w:rFonts w:ascii="Myriad Pro Light" w:eastAsia="Arial" w:hAnsi="Myriad Pro Light" w:cs="Arial"/>
          <w:color w:val="333333"/>
          <w:sz w:val="24"/>
          <w:szCs w:val="24"/>
        </w:rPr>
        <w:t xml:space="preserve">Call: 0300 555 0333 between 9am to 5pm. Email: </w:t>
      </w:r>
      <w:hyperlink r:id="rId6" w:history="1">
        <w:r w:rsidR="00812E59" w:rsidRPr="0004755C">
          <w:rPr>
            <w:rStyle w:val="Hyperlink"/>
            <w:rFonts w:ascii="Myriad Pro Light" w:eastAsia="Arial" w:hAnsi="Myriad Pro Light" w:cs="Arial"/>
            <w:sz w:val="24"/>
            <w:szCs w:val="24"/>
          </w:rPr>
          <w:t>enquiries@legalombudsman.org.uk</w:t>
        </w:r>
      </w:hyperlink>
      <w:r w:rsidR="00812E59">
        <w:rPr>
          <w:rFonts w:ascii="Myriad Pro Light" w:eastAsia="Arial" w:hAnsi="Myriad Pro Light" w:cs="Arial"/>
          <w:color w:val="333333"/>
          <w:sz w:val="24"/>
          <w:szCs w:val="24"/>
        </w:rPr>
        <w:t xml:space="preserve"> </w:t>
      </w:r>
    </w:p>
    <w:p w14:paraId="22B2AEBB" w14:textId="77777777" w:rsidR="00A91BB5" w:rsidRPr="00812E59" w:rsidRDefault="00A806EB">
      <w:pPr>
        <w:spacing w:before="11"/>
        <w:ind w:left="106"/>
        <w:rPr>
          <w:rFonts w:ascii="Myriad Pro Light" w:eastAsia="Arial" w:hAnsi="Myriad Pro Light" w:cs="Arial"/>
          <w:sz w:val="24"/>
          <w:szCs w:val="24"/>
        </w:rPr>
      </w:pPr>
      <w:r w:rsidRPr="00812E59">
        <w:rPr>
          <w:rFonts w:ascii="Myriad Pro Light" w:eastAsia="Arial" w:hAnsi="Myriad Pro Light" w:cs="Arial"/>
          <w:color w:val="333333"/>
          <w:sz w:val="24"/>
          <w:szCs w:val="24"/>
        </w:rPr>
        <w:t>Legal Ombudsman PO Box 6806, Wolverhampton, WV1 9WJ</w:t>
      </w:r>
    </w:p>
    <w:sectPr w:rsidR="00A91BB5" w:rsidRPr="00812E59">
      <w:pgSz w:w="11900" w:h="16840"/>
      <w:pgMar w:top="14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6342"/>
    <w:multiLevelType w:val="multilevel"/>
    <w:tmpl w:val="66822A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5238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B5"/>
    <w:rsid w:val="00302916"/>
    <w:rsid w:val="00812E59"/>
    <w:rsid w:val="00A806EB"/>
    <w:rsid w:val="00A91BB5"/>
    <w:rsid w:val="00B0236B"/>
    <w:rsid w:val="00C8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DA27"/>
  <w15:docId w15:val="{55028B2E-24A2-417B-B069-8205EC5F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12E59"/>
    <w:rPr>
      <w:color w:val="0000FF" w:themeColor="hyperlink"/>
      <w:u w:val="single"/>
    </w:rPr>
  </w:style>
  <w:style w:type="character" w:styleId="UnresolvedMention">
    <w:name w:val="Unresolved Mention"/>
    <w:basedOn w:val="DefaultParagraphFont"/>
    <w:uiPriority w:val="99"/>
    <w:semiHidden/>
    <w:unhideWhenUsed/>
    <w:rsid w:val="00812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galombudsman.org.uk" TargetMode="External"/><Relationship Id="rId5" Type="http://schemas.openxmlformats.org/officeDocument/2006/relationships/hyperlink" Target="http://www.leg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Williams</dc:creator>
  <cp:lastModifiedBy>Rebecca Whitwham</cp:lastModifiedBy>
  <cp:revision>2</cp:revision>
  <dcterms:created xsi:type="dcterms:W3CDTF">2023-03-27T08:14:00Z</dcterms:created>
  <dcterms:modified xsi:type="dcterms:W3CDTF">2023-03-27T08:14:00Z</dcterms:modified>
</cp:coreProperties>
</file>